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5014" w:rsidRPr="00DC5014" w:rsidRDefault="00DC5014" w:rsidP="00DC5014">
      <w:pPr>
        <w:spacing w:after="120"/>
        <w:ind w:left="357"/>
        <w:rPr>
          <w:rFonts w:cstheme="minorHAnsi"/>
        </w:rPr>
      </w:pPr>
      <w:r w:rsidRPr="00DC5014">
        <w:rPr>
          <w:rFonts w:cstheme="minorHAnsi"/>
        </w:rPr>
        <w:t>Opis Przedmiotu Zamówienia</w:t>
      </w:r>
      <w:r w:rsidR="0088667D">
        <w:rPr>
          <w:rFonts w:cstheme="minorHAnsi"/>
        </w:rPr>
        <w:t xml:space="preserve"> – ZMIANA ZAKRESU ZAMÓWIENIA</w:t>
      </w:r>
    </w:p>
    <w:p w:rsidR="00DC5014" w:rsidRPr="00DC5014" w:rsidRDefault="00DC5014" w:rsidP="00DC5014">
      <w:pPr>
        <w:spacing w:after="120"/>
        <w:ind w:left="357"/>
        <w:rPr>
          <w:rFonts w:cstheme="minorHAnsi"/>
        </w:rPr>
      </w:pPr>
      <w:r w:rsidRPr="00DC5014">
        <w:rPr>
          <w:rFonts w:cstheme="minorHAnsi"/>
        </w:rPr>
        <w:t xml:space="preserve">Ograniczenie zakresu prac do realizacji przedmiotu zamówienia </w:t>
      </w:r>
    </w:p>
    <w:p w:rsidR="00DC5014" w:rsidRPr="00DC5014" w:rsidRDefault="00DC5014" w:rsidP="00DC5014">
      <w:pPr>
        <w:spacing w:after="120"/>
        <w:ind w:left="357"/>
        <w:rPr>
          <w:rFonts w:cstheme="minorHAnsi"/>
          <w:bCs/>
        </w:rPr>
      </w:pPr>
      <w:r w:rsidRPr="00DC5014">
        <w:rPr>
          <w:rFonts w:cstheme="minorHAnsi"/>
        </w:rPr>
        <w:t xml:space="preserve">Zakres prac do realizacji w ramach zamówienia publicznego dotyczącego „Wentylacji budynku Szkoły Podstawowej nr 4 w Łodzi - Zakres prac przewidzianych na 2026” został przedstawiony </w:t>
      </w:r>
      <w:r>
        <w:rPr>
          <w:rFonts w:cstheme="minorHAnsi"/>
        </w:rPr>
        <w:br/>
      </w:r>
      <w:r w:rsidRPr="00DC5014">
        <w:rPr>
          <w:rFonts w:cstheme="minorHAnsi"/>
        </w:rPr>
        <w:t>w Projekcie Technicznym (PT) , Specyfikacji Technicznej Wykonania i Odbioru Robót (</w:t>
      </w:r>
      <w:proofErr w:type="spellStart"/>
      <w:r w:rsidRPr="00DC5014">
        <w:rPr>
          <w:rFonts w:cstheme="minorHAnsi"/>
        </w:rPr>
        <w:t>STWiOR</w:t>
      </w:r>
      <w:proofErr w:type="spellEnd"/>
      <w:r w:rsidRPr="00DC5014">
        <w:rPr>
          <w:rFonts w:cstheme="minorHAnsi"/>
        </w:rPr>
        <w:t xml:space="preserve">), </w:t>
      </w:r>
      <w:r>
        <w:rPr>
          <w:rFonts w:cstheme="minorHAnsi"/>
        </w:rPr>
        <w:br/>
      </w:r>
      <w:r w:rsidRPr="00DC5014">
        <w:rPr>
          <w:rFonts w:cstheme="minorHAnsi"/>
        </w:rPr>
        <w:t>a także element pomocniczy jakim jest Przedmiar Robót (PR) z Kosztorysem Nakładczym (KN)</w:t>
      </w:r>
    </w:p>
    <w:p w:rsidR="00DC5014" w:rsidRPr="00DC5014" w:rsidRDefault="00DC5014" w:rsidP="00DC5014">
      <w:pPr>
        <w:spacing w:after="0"/>
        <w:ind w:left="357"/>
        <w:rPr>
          <w:rFonts w:cstheme="minorHAnsi"/>
        </w:rPr>
      </w:pPr>
      <w:r w:rsidRPr="00DC5014">
        <w:rPr>
          <w:rFonts w:cstheme="minorHAnsi"/>
        </w:rPr>
        <w:t>Z uwagi na niewystarczające środki na sfinansowanie zamówienia Inwestor ogranicza przedmiot zamówienia do :</w:t>
      </w:r>
    </w:p>
    <w:p w:rsidR="00DC5014" w:rsidRPr="00DC5014" w:rsidRDefault="00DC5014" w:rsidP="00DC5014">
      <w:pPr>
        <w:spacing w:after="0"/>
        <w:ind w:left="357"/>
        <w:rPr>
          <w:rFonts w:cstheme="minorHAnsi"/>
        </w:rPr>
      </w:pPr>
    </w:p>
    <w:p w:rsidR="00DC5014" w:rsidRPr="00DC5014" w:rsidRDefault="00DC5014" w:rsidP="00DC5014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DC5014">
        <w:rPr>
          <w:rFonts w:cstheme="minorHAnsi"/>
        </w:rPr>
        <w:t>wykonani</w:t>
      </w:r>
      <w:r>
        <w:rPr>
          <w:rFonts w:cstheme="minorHAnsi"/>
        </w:rPr>
        <w:t>a</w:t>
      </w:r>
      <w:r w:rsidRPr="00DC5014">
        <w:rPr>
          <w:rFonts w:cstheme="minorHAnsi"/>
        </w:rPr>
        <w:t xml:space="preserve"> wentylacji mechanicznej </w:t>
      </w:r>
      <w:r>
        <w:rPr>
          <w:rFonts w:cstheme="minorHAnsi"/>
        </w:rPr>
        <w:t xml:space="preserve">ogólnej </w:t>
      </w:r>
      <w:proofErr w:type="spellStart"/>
      <w:r>
        <w:rPr>
          <w:rFonts w:cstheme="minorHAnsi"/>
        </w:rPr>
        <w:t>nawiewno</w:t>
      </w:r>
      <w:proofErr w:type="spellEnd"/>
      <w:r w:rsidR="00014DB3">
        <w:rPr>
          <w:rFonts w:cstheme="minorHAnsi"/>
        </w:rPr>
        <w:t xml:space="preserve"> </w:t>
      </w:r>
      <w:r>
        <w:rPr>
          <w:rFonts w:cstheme="minorHAnsi"/>
        </w:rPr>
        <w:t>-</w:t>
      </w:r>
      <w:r w:rsidR="00014DB3">
        <w:rPr>
          <w:rFonts w:cstheme="minorHAnsi"/>
        </w:rPr>
        <w:t xml:space="preserve"> </w:t>
      </w:r>
      <w:r>
        <w:rPr>
          <w:rFonts w:cstheme="minorHAnsi"/>
        </w:rPr>
        <w:t xml:space="preserve">wywiewnej </w:t>
      </w:r>
      <w:r w:rsidRPr="00DC5014">
        <w:rPr>
          <w:rFonts w:cstheme="minorHAnsi"/>
        </w:rPr>
        <w:t xml:space="preserve">wskazanych PT, </w:t>
      </w:r>
      <w:proofErr w:type="spellStart"/>
      <w:r w:rsidRPr="00DC5014">
        <w:rPr>
          <w:rFonts w:cstheme="minorHAnsi"/>
        </w:rPr>
        <w:t>STWiOR</w:t>
      </w:r>
      <w:proofErr w:type="spellEnd"/>
      <w:r w:rsidRPr="00DC5014">
        <w:rPr>
          <w:rFonts w:cstheme="minorHAnsi"/>
        </w:rPr>
        <w:t xml:space="preserve">, PR, KN pomieszczeń </w:t>
      </w:r>
      <w:r>
        <w:rPr>
          <w:rFonts w:cstheme="minorHAnsi"/>
        </w:rPr>
        <w:t xml:space="preserve">głównych </w:t>
      </w:r>
      <w:r w:rsidRPr="00DC5014">
        <w:rPr>
          <w:rFonts w:cstheme="minorHAnsi"/>
        </w:rPr>
        <w:t>parteru budynku</w:t>
      </w:r>
      <w:r w:rsidR="0088667D">
        <w:rPr>
          <w:rFonts w:cstheme="minorHAnsi"/>
        </w:rPr>
        <w:t xml:space="preserve"> – układy obsługiwane za pośrednictwem central N2 oraz NR3</w:t>
      </w:r>
    </w:p>
    <w:p w:rsidR="00DC5014" w:rsidRPr="0088667D" w:rsidRDefault="00DC5014" w:rsidP="00DC5014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88667D">
        <w:rPr>
          <w:rFonts w:cstheme="minorHAnsi"/>
        </w:rPr>
        <w:t xml:space="preserve">wykonanie wentylacji miejscowej wskazanych PT, </w:t>
      </w:r>
      <w:proofErr w:type="spellStart"/>
      <w:r w:rsidRPr="0088667D">
        <w:rPr>
          <w:rFonts w:cstheme="minorHAnsi"/>
        </w:rPr>
        <w:t>STWiOR</w:t>
      </w:r>
      <w:proofErr w:type="spellEnd"/>
      <w:r w:rsidRPr="0088667D">
        <w:rPr>
          <w:rFonts w:cstheme="minorHAnsi"/>
        </w:rPr>
        <w:t>, PR, KN pomieszczeń parteru</w:t>
      </w:r>
      <w:r w:rsidR="0088667D">
        <w:rPr>
          <w:rFonts w:cstheme="minorHAnsi"/>
        </w:rPr>
        <w:t xml:space="preserve"> tj. </w:t>
      </w:r>
      <w:r w:rsidRPr="0088667D">
        <w:rPr>
          <w:rFonts w:cstheme="minorHAnsi"/>
        </w:rPr>
        <w:t>pomieszcze</w:t>
      </w:r>
      <w:r w:rsidR="0088667D">
        <w:rPr>
          <w:rFonts w:cstheme="minorHAnsi"/>
        </w:rPr>
        <w:t>ń</w:t>
      </w:r>
      <w:r w:rsidRPr="0088667D">
        <w:rPr>
          <w:rFonts w:cstheme="minorHAnsi"/>
        </w:rPr>
        <w:t xml:space="preserve"> inne typu sanitariaty, gospodarcze, techniczne itp. zlokalizowane w obrębie parterowej części budynku</w:t>
      </w:r>
    </w:p>
    <w:p w:rsidR="00DC5014" w:rsidRPr="00DC5014" w:rsidRDefault="00DC5014" w:rsidP="00DC5014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 xml:space="preserve">prowadzenie kanałów wentylacyjnych niezbędnych do obsługi pomieszczeń parteru </w:t>
      </w:r>
      <w:r>
        <w:rPr>
          <w:rFonts w:cstheme="minorHAnsi"/>
        </w:rPr>
        <w:br/>
        <w:t>w obrębie ciągów komunikacyjnych klatki schodowej i przedsionka wejściowego do budynku od strony zaplecza szkoły wraz z montażem central wentylacyjnych obsługujących pomieszczenia parterowej części szkoły</w:t>
      </w:r>
    </w:p>
    <w:p w:rsidR="00DC5014" w:rsidRPr="00DC5014" w:rsidRDefault="00DC5014" w:rsidP="00DC5014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DC5014">
        <w:rPr>
          <w:rFonts w:cstheme="minorHAnsi"/>
        </w:rPr>
        <w:t>wyprowadzenie kominów wentylacyjnych murowanych zlokalizowanych na poddaszu budynku ponad dach</w:t>
      </w:r>
    </w:p>
    <w:p w:rsidR="00DC5014" w:rsidRPr="00DC5014" w:rsidRDefault="00DC5014" w:rsidP="00DC5014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 w:rsidRPr="00DC5014">
        <w:rPr>
          <w:rFonts w:cstheme="minorHAnsi"/>
        </w:rPr>
        <w:t>wykonanie wszelkich innych prac koniecznych do realizacji typu : izolacja kanałów wentylacyjnych, podłączenie central wentylacyjnych i wentylatorów po stronie elektrycznej, przebicia w ścianach, wykonanie prac naprawczych po przebiciach i przejściach kanałów przez przegrody budowlane, zabudowy kanałów oraz central wentylacyjnych sufitami podwieszanymi typu rastrowego oraz wykonanymi z płyt gipsowo – kartonowych, malowania uzupełniające miejscowe po przeprowadzonych pracach</w:t>
      </w:r>
    </w:p>
    <w:p w:rsidR="0031068F" w:rsidRDefault="0031068F"/>
    <w:p w:rsidR="00DC5014" w:rsidRPr="0088667D" w:rsidRDefault="00DC5014" w:rsidP="00DC5014">
      <w:pPr>
        <w:suppressAutoHyphens/>
        <w:spacing w:after="120"/>
        <w:ind w:left="357"/>
        <w:rPr>
          <w:rFonts w:cstheme="minorHAnsi"/>
        </w:rPr>
      </w:pPr>
      <w:r w:rsidRPr="0088667D">
        <w:rPr>
          <w:rFonts w:cstheme="minorHAnsi"/>
        </w:rPr>
        <w:t>Wykaz pomieszczeń w których będą wykonywane jakiekolwiek prace związane z przedmiotem zamówienia :</w:t>
      </w:r>
    </w:p>
    <w:p w:rsidR="00DC5014" w:rsidRPr="0088667D" w:rsidRDefault="00DC5014" w:rsidP="00DC5014">
      <w:pPr>
        <w:suppressAutoHyphens/>
        <w:spacing w:after="120" w:line="23" w:lineRule="atLeast"/>
        <w:ind w:left="357"/>
        <w:rPr>
          <w:rFonts w:cstheme="minorHAnsi"/>
        </w:rPr>
      </w:pPr>
      <w:r w:rsidRPr="0088667D">
        <w:rPr>
          <w:rFonts w:cstheme="minorHAnsi"/>
        </w:rPr>
        <w:t xml:space="preserve">PODPIWNICZENIE </w:t>
      </w:r>
      <w:r w:rsidR="0088667D" w:rsidRPr="0088667D">
        <w:rPr>
          <w:rFonts w:cstheme="minorHAnsi"/>
        </w:rPr>
        <w:t>– dotyczy prowadzenia instalacji elektrycznej zasilania projektowanych central wentylacyjnych oraz lokalizacji central</w:t>
      </w:r>
      <w:r w:rsidR="00014DB3">
        <w:rPr>
          <w:rFonts w:cstheme="minorHAnsi"/>
        </w:rPr>
        <w:t>i</w:t>
      </w:r>
      <w:r w:rsidR="0088667D" w:rsidRPr="0088667D">
        <w:rPr>
          <w:rFonts w:cstheme="minorHAnsi"/>
        </w:rPr>
        <w:t xml:space="preserve"> wentylacyjnej obsługującej salę gimnastyczną </w:t>
      </w:r>
    </w:p>
    <w:p w:rsidR="0088667D" w:rsidRPr="0088667D" w:rsidRDefault="0088667D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8 - Komunikacja 2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9 - Magazyn 1</w:t>
      </w:r>
      <w:r w:rsidR="0088667D" w:rsidRPr="0088667D">
        <w:rPr>
          <w:rFonts w:cstheme="minorHAnsi"/>
        </w:rPr>
        <w:t xml:space="preserve"> – pomieszczenie rozdzielni elektrycznej</w:t>
      </w:r>
    </w:p>
    <w:p w:rsidR="0088667D" w:rsidRPr="0088667D" w:rsidRDefault="0088667D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19 - Warsztat 2</w:t>
      </w:r>
    </w:p>
    <w:p w:rsidR="0088667D" w:rsidRPr="0088667D" w:rsidRDefault="0088667D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20 - Magazyn 6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 xml:space="preserve">Klatka schodowa piwnica – parter wraz z wiatrołapem 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</w:p>
    <w:p w:rsidR="00DC5014" w:rsidRPr="0088667D" w:rsidRDefault="00DC5014" w:rsidP="00DC5014">
      <w:pPr>
        <w:suppressAutoHyphens/>
        <w:spacing w:after="120" w:line="23" w:lineRule="atLeast"/>
        <w:ind w:left="357"/>
        <w:rPr>
          <w:rFonts w:cstheme="minorHAnsi"/>
        </w:rPr>
      </w:pPr>
      <w:r w:rsidRPr="0088667D">
        <w:rPr>
          <w:rFonts w:cstheme="minorHAnsi"/>
        </w:rPr>
        <w:t>PARTER :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45 - Pom. socjalne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46 - Pom. gosp. 3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47 - Pom. gosp. 4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lastRenderedPageBreak/>
        <w:t>48 – Gabinet Wicedyrektora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49 - Biuro 2</w:t>
      </w:r>
      <w:r w:rsidR="0088667D" w:rsidRPr="0088667D">
        <w:rPr>
          <w:rFonts w:cstheme="minorHAnsi"/>
        </w:rPr>
        <w:t xml:space="preserve"> z przedsionkiem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50 - Biuro 3</w:t>
      </w:r>
      <w:r w:rsidR="0088667D" w:rsidRPr="0088667D">
        <w:rPr>
          <w:rFonts w:cstheme="minorHAnsi"/>
        </w:rPr>
        <w:t xml:space="preserve"> z przedsionkiem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51 - Klasa 9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52 - Korytarz 5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53 - Klasa 10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54 - Klasa 11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55 - Korytarz 6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56 - Łazienka 1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57 - WC 3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58 – Magazyn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59 – Szatnia Przebieralnia 6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60 - Gabinet pedagoga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61 - Sala gimnastyczna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Klatka schodowa piwnica – parter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</w:p>
    <w:p w:rsidR="00DC5014" w:rsidRPr="0088667D" w:rsidRDefault="00DC5014" w:rsidP="00DC5014">
      <w:pPr>
        <w:suppressAutoHyphens/>
        <w:spacing w:after="120" w:line="23" w:lineRule="atLeast"/>
        <w:ind w:left="357"/>
        <w:rPr>
          <w:rFonts w:cstheme="minorHAnsi"/>
        </w:rPr>
      </w:pPr>
      <w:r w:rsidRPr="0088667D">
        <w:rPr>
          <w:rFonts w:cstheme="minorHAnsi"/>
        </w:rPr>
        <w:t>PODDASZE :</w:t>
      </w:r>
    </w:p>
    <w:p w:rsidR="00DC5014" w:rsidRPr="0088667D" w:rsidRDefault="00DC5014" w:rsidP="00DC5014">
      <w:pPr>
        <w:pStyle w:val="Akapitzlist"/>
        <w:suppressAutoHyphens/>
        <w:spacing w:after="120" w:line="23" w:lineRule="atLeast"/>
        <w:ind w:left="717"/>
        <w:rPr>
          <w:rFonts w:cstheme="minorHAnsi"/>
        </w:rPr>
      </w:pPr>
      <w:r w:rsidRPr="0088667D">
        <w:rPr>
          <w:rFonts w:cstheme="minorHAnsi"/>
        </w:rPr>
        <w:t>Wyprowadzenie wyrzutów instalacyjnych ponad dach budynku</w:t>
      </w:r>
    </w:p>
    <w:p w:rsidR="00DC5014" w:rsidRDefault="00DC5014"/>
    <w:p w:rsidR="00DC5014" w:rsidRPr="00505045" w:rsidRDefault="00505045">
      <w:pPr>
        <w:rPr>
          <w:color w:val="FF0000"/>
        </w:rPr>
      </w:pPr>
      <w:r w:rsidRPr="00505045">
        <w:rPr>
          <w:color w:val="FF0000"/>
        </w:rPr>
        <w:t xml:space="preserve">Uwaga : </w:t>
      </w:r>
      <w:r>
        <w:rPr>
          <w:color w:val="FF0000"/>
        </w:rPr>
        <w:br/>
      </w:r>
      <w:bookmarkStart w:id="0" w:name="_GoBack"/>
      <w:bookmarkEnd w:id="0"/>
      <w:r w:rsidRPr="00505045">
        <w:rPr>
          <w:color w:val="FF0000"/>
        </w:rPr>
        <w:t xml:space="preserve">W ramach posiadanych środków inwestor będzie mógł zlecić wykonanie prac innych </w:t>
      </w:r>
      <w:r>
        <w:rPr>
          <w:color w:val="FF0000"/>
        </w:rPr>
        <w:t>dodatkowych związanych z wentylacją pomieszczeń, które były przewidziane do realizacji w ramach pierwotnego zamówienia publicznego, np. wentylacji miejscowej, wykonania przepustu instalacyjnego Poddasze – I piętro itp.</w:t>
      </w:r>
    </w:p>
    <w:sectPr w:rsidR="00DC5014" w:rsidRPr="005050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40D2F"/>
    <w:multiLevelType w:val="hybridMultilevel"/>
    <w:tmpl w:val="E9EE022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014"/>
    <w:rsid w:val="00014DB3"/>
    <w:rsid w:val="0031068F"/>
    <w:rsid w:val="003A3F59"/>
    <w:rsid w:val="004564B6"/>
    <w:rsid w:val="00505045"/>
    <w:rsid w:val="00796712"/>
    <w:rsid w:val="0088667D"/>
    <w:rsid w:val="008C4CCF"/>
    <w:rsid w:val="008F4173"/>
    <w:rsid w:val="00A11A7E"/>
    <w:rsid w:val="00DC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5014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50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5014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431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2026-06-23T09:11:00Z</dcterms:created>
  <dcterms:modified xsi:type="dcterms:W3CDTF">2026-06-23T09:58:00Z</dcterms:modified>
</cp:coreProperties>
</file>